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2C" w:rsidRDefault="00BE35CB" w:rsidP="00EA192C">
      <w:pPr>
        <w:spacing w:after="0"/>
        <w:ind w:left="-993" w:right="-284" w:firstLine="0"/>
        <w:jc w:val="center"/>
        <w:rPr>
          <w:b/>
        </w:rPr>
      </w:pPr>
      <w:r w:rsidRPr="00BE35CB">
        <w:rPr>
          <w:b/>
        </w:rPr>
        <w:t>Положение о конкурсе</w:t>
      </w:r>
      <w:r w:rsidR="005326F9">
        <w:rPr>
          <w:b/>
        </w:rPr>
        <w:t xml:space="preserve"> </w:t>
      </w:r>
      <w:r w:rsidR="00734195">
        <w:rPr>
          <w:b/>
        </w:rPr>
        <w:t xml:space="preserve">на </w:t>
      </w:r>
      <w:proofErr w:type="spellStart"/>
      <w:r w:rsidR="00734195">
        <w:rPr>
          <w:b/>
        </w:rPr>
        <w:t>грантовую</w:t>
      </w:r>
      <w:proofErr w:type="spellEnd"/>
      <w:r w:rsidR="00734195">
        <w:rPr>
          <w:b/>
        </w:rPr>
        <w:t xml:space="preserve"> поддержку </w:t>
      </w:r>
      <w:r w:rsidRPr="00BE35CB">
        <w:rPr>
          <w:b/>
        </w:rPr>
        <w:t xml:space="preserve">молодых ученых </w:t>
      </w:r>
    </w:p>
    <w:p w:rsidR="00734195" w:rsidRDefault="00EA192C" w:rsidP="00EA192C">
      <w:pPr>
        <w:spacing w:after="0"/>
        <w:ind w:left="-993" w:right="-284" w:firstLine="0"/>
        <w:jc w:val="center"/>
        <w:rPr>
          <w:b/>
        </w:rPr>
      </w:pPr>
      <w:r>
        <w:rPr>
          <w:b/>
        </w:rPr>
        <w:t>г</w:t>
      </w:r>
      <w:r w:rsidR="00BE35CB" w:rsidRPr="00BE35CB">
        <w:rPr>
          <w:b/>
        </w:rPr>
        <w:t>еологического факультета МГУ</w:t>
      </w:r>
      <w:r w:rsidR="005326F9">
        <w:rPr>
          <w:b/>
        </w:rPr>
        <w:t xml:space="preserve"> </w:t>
      </w:r>
    </w:p>
    <w:p w:rsidR="00705B69" w:rsidRPr="00BE35CB" w:rsidRDefault="00705B69" w:rsidP="00EA192C">
      <w:pPr>
        <w:spacing w:after="0"/>
        <w:ind w:left="-993" w:right="-284" w:firstLine="0"/>
        <w:jc w:val="center"/>
        <w:rPr>
          <w:b/>
        </w:rPr>
      </w:pPr>
      <w:r>
        <w:rPr>
          <w:b/>
        </w:rPr>
        <w:t>«Достижения молодых ученых геологов»</w:t>
      </w:r>
    </w:p>
    <w:p w:rsidR="009A2C62" w:rsidRPr="005326F9" w:rsidRDefault="009A2C62" w:rsidP="00EA192C">
      <w:pPr>
        <w:pStyle w:val="a3"/>
        <w:numPr>
          <w:ilvl w:val="0"/>
          <w:numId w:val="1"/>
        </w:numPr>
        <w:ind w:left="-567" w:right="-284"/>
        <w:jc w:val="both"/>
        <w:rPr>
          <w:b/>
        </w:rPr>
      </w:pPr>
      <w:r w:rsidRPr="005326F9">
        <w:rPr>
          <w:b/>
        </w:rPr>
        <w:t>Общие положения</w:t>
      </w:r>
    </w:p>
    <w:p w:rsidR="000C3EA0" w:rsidRPr="005326F9" w:rsidRDefault="009A2C62" w:rsidP="00EA192C">
      <w:pPr>
        <w:pStyle w:val="a3"/>
        <w:numPr>
          <w:ilvl w:val="1"/>
          <w:numId w:val="1"/>
        </w:numPr>
        <w:ind w:left="-567" w:right="-284"/>
        <w:jc w:val="both"/>
      </w:pPr>
      <w:r w:rsidRPr="005326F9">
        <w:t>Конкурс научных работ молодых ученых геологического факультета МГУ проводится для поощрения научных исследований, выполняемых по актуальным проблемам естественных наук</w:t>
      </w:r>
    </w:p>
    <w:p w:rsidR="000C3EA0" w:rsidRPr="005326F9" w:rsidRDefault="009A2C62" w:rsidP="00EA192C">
      <w:pPr>
        <w:pStyle w:val="a3"/>
        <w:numPr>
          <w:ilvl w:val="1"/>
          <w:numId w:val="1"/>
        </w:numPr>
        <w:ind w:left="-567" w:right="-284"/>
        <w:jc w:val="both"/>
      </w:pPr>
      <w:r w:rsidRPr="005326F9">
        <w:t xml:space="preserve">На конкурс выдвигаются оригинальные научные исследования молодых ученых </w:t>
      </w:r>
      <w:r w:rsidR="00820504" w:rsidRPr="005326F9">
        <w:t xml:space="preserve">– сотрудников </w:t>
      </w:r>
      <w:r w:rsidRPr="005326F9">
        <w:t xml:space="preserve">геологического факультета МГУ </w:t>
      </w:r>
      <w:r w:rsidR="00820504" w:rsidRPr="005326F9">
        <w:t xml:space="preserve">не старше </w:t>
      </w:r>
      <w:r w:rsidR="000C3EA0" w:rsidRPr="005326F9">
        <w:t>35 лет</w:t>
      </w:r>
      <w:r w:rsidR="00A30236" w:rsidRPr="005326F9">
        <w:t>.</w:t>
      </w:r>
    </w:p>
    <w:p w:rsidR="000C3EA0" w:rsidRPr="005326F9" w:rsidRDefault="009A2C62" w:rsidP="00EA192C">
      <w:pPr>
        <w:pStyle w:val="a3"/>
        <w:numPr>
          <w:ilvl w:val="1"/>
          <w:numId w:val="1"/>
        </w:numPr>
        <w:ind w:left="-567" w:right="-284"/>
        <w:jc w:val="both"/>
      </w:pPr>
      <w:r w:rsidRPr="005326F9">
        <w:t>Организатором конкурса выступ</w:t>
      </w:r>
      <w:r w:rsidR="000C3EA0" w:rsidRPr="005326F9">
        <w:t>ает геологический факультет МГУ</w:t>
      </w:r>
    </w:p>
    <w:p w:rsidR="001972B4" w:rsidRPr="005326F9" w:rsidRDefault="000C3EA0" w:rsidP="00EA192C">
      <w:pPr>
        <w:pStyle w:val="a3"/>
        <w:numPr>
          <w:ilvl w:val="1"/>
          <w:numId w:val="1"/>
        </w:numPr>
        <w:ind w:left="-567" w:right="-284"/>
        <w:jc w:val="both"/>
        <w:rPr>
          <w:strike/>
        </w:rPr>
      </w:pPr>
      <w:r w:rsidRPr="005326F9">
        <w:t>Оценку</w:t>
      </w:r>
      <w:r w:rsidR="009A2C62" w:rsidRPr="005326F9">
        <w:t xml:space="preserve"> работ проводит </w:t>
      </w:r>
      <w:r w:rsidR="00820504" w:rsidRPr="005326F9">
        <w:t xml:space="preserve">жюри, состав которого утверждается Ученым советом факультета </w:t>
      </w:r>
      <w:r w:rsidRPr="005326F9">
        <w:t xml:space="preserve"> </w:t>
      </w:r>
    </w:p>
    <w:p w:rsidR="000C3EA0" w:rsidRPr="005326F9" w:rsidRDefault="00107812" w:rsidP="00EA192C">
      <w:pPr>
        <w:pStyle w:val="a3"/>
        <w:numPr>
          <w:ilvl w:val="1"/>
          <w:numId w:val="1"/>
        </w:numPr>
        <w:ind w:left="-567" w:right="-284"/>
        <w:jc w:val="both"/>
      </w:pPr>
      <w:r w:rsidRPr="005326F9">
        <w:t>В конкурсе может прин</w:t>
      </w:r>
      <w:r w:rsidR="000C3EA0" w:rsidRPr="005326F9">
        <w:t>ять участие один кандидат или научный коллектив, все члены которого имеют возраст до 35 лет</w:t>
      </w:r>
      <w:r w:rsidRPr="005326F9">
        <w:t xml:space="preserve">. </w:t>
      </w:r>
    </w:p>
    <w:p w:rsidR="000C3EA0" w:rsidRPr="005326F9" w:rsidRDefault="000C3EA0" w:rsidP="00EA192C">
      <w:pPr>
        <w:pStyle w:val="a3"/>
        <w:numPr>
          <w:ilvl w:val="1"/>
          <w:numId w:val="1"/>
        </w:numPr>
        <w:spacing w:before="240" w:after="0"/>
        <w:ind w:left="-567" w:right="-284"/>
        <w:jc w:val="both"/>
      </w:pPr>
      <w:r w:rsidRPr="005326F9">
        <w:t>По итогам конкурса одному кандидату или коллективу, занявшему первое место, будет выплачен</w:t>
      </w:r>
      <w:r w:rsidR="00B810C8">
        <w:t xml:space="preserve"> грант</w:t>
      </w:r>
      <w:r w:rsidRPr="005326F9">
        <w:t xml:space="preserve">. В случае присуждения </w:t>
      </w:r>
      <w:r w:rsidR="00B810C8">
        <w:t xml:space="preserve">гранта научному коллективу, сумма </w:t>
      </w:r>
      <w:r w:rsidRPr="005326F9">
        <w:t>делится поровну между участниками этого коллектива, дипломы вручаются каждому из них.</w:t>
      </w:r>
    </w:p>
    <w:p w:rsidR="00107812" w:rsidRPr="005326F9" w:rsidRDefault="000C3EA0" w:rsidP="00EA192C">
      <w:pPr>
        <w:pStyle w:val="a3"/>
        <w:numPr>
          <w:ilvl w:val="0"/>
          <w:numId w:val="1"/>
        </w:numPr>
        <w:spacing w:after="0"/>
        <w:ind w:left="-567" w:right="-284"/>
        <w:jc w:val="both"/>
        <w:rPr>
          <w:b/>
        </w:rPr>
      </w:pPr>
      <w:r w:rsidRPr="005326F9">
        <w:rPr>
          <w:b/>
        </w:rPr>
        <w:t>Источник финансирования</w:t>
      </w:r>
    </w:p>
    <w:p w:rsidR="00BB5B09" w:rsidRPr="005326F9" w:rsidRDefault="001029B2" w:rsidP="00EA192C">
      <w:pPr>
        <w:ind w:left="-567" w:right="-284" w:firstLine="0"/>
        <w:jc w:val="both"/>
      </w:pPr>
      <w:r>
        <w:t>Сумма гра</w:t>
      </w:r>
      <w:r w:rsidR="00734195">
        <w:t>нта</w:t>
      </w:r>
      <w:r w:rsidR="00814EF5" w:rsidRPr="005326F9">
        <w:t xml:space="preserve"> выплачиваются </w:t>
      </w:r>
      <w:r w:rsidR="003C1CEF" w:rsidRPr="005326F9">
        <w:t xml:space="preserve">из внебюджетных средств геологического факультета </w:t>
      </w:r>
      <w:proofErr w:type="gramStart"/>
      <w:r w:rsidR="003C1CEF" w:rsidRPr="005326F9">
        <w:t>МГУ</w:t>
      </w:r>
      <w:proofErr w:type="gramEnd"/>
      <w:r w:rsidR="00734195">
        <w:t xml:space="preserve"> и</w:t>
      </w:r>
      <w:r w:rsidR="00BB5B09" w:rsidRPr="005326F9">
        <w:t xml:space="preserve"> составляет 100 тысяч рублей.</w:t>
      </w:r>
    </w:p>
    <w:p w:rsidR="00814EF5" w:rsidRPr="005326F9" w:rsidRDefault="00814EF5" w:rsidP="00EA192C">
      <w:pPr>
        <w:pStyle w:val="a3"/>
        <w:numPr>
          <w:ilvl w:val="0"/>
          <w:numId w:val="1"/>
        </w:numPr>
        <w:spacing w:after="0"/>
        <w:ind w:left="-567" w:right="-284"/>
        <w:jc w:val="both"/>
        <w:rPr>
          <w:b/>
        </w:rPr>
      </w:pPr>
      <w:r w:rsidRPr="005326F9">
        <w:rPr>
          <w:b/>
        </w:rPr>
        <w:t>Прием заявок на конкурс</w:t>
      </w:r>
    </w:p>
    <w:p w:rsidR="00814EF5" w:rsidRPr="005326F9" w:rsidRDefault="00814EF5" w:rsidP="00EA192C">
      <w:pPr>
        <w:ind w:left="-567" w:right="-284" w:firstLine="0"/>
        <w:jc w:val="both"/>
      </w:pPr>
      <w:r w:rsidRPr="005326F9">
        <w:t xml:space="preserve">Представления и прилагаемые к ним документы в электронном виде направляются конкурсантом в секретариат </w:t>
      </w:r>
      <w:r w:rsidR="001029B2">
        <w:t>конкурса</w:t>
      </w:r>
      <w:r w:rsidRPr="005326F9">
        <w:t xml:space="preserve"> – Сусловой Анне Анатольевне по электронной почте: </w:t>
      </w:r>
      <w:hyperlink r:id="rId6" w:history="1">
        <w:r w:rsidRPr="005326F9">
          <w:rPr>
            <w:rStyle w:val="a4"/>
            <w:lang w:val="en-US"/>
          </w:rPr>
          <w:t>a</w:t>
        </w:r>
        <w:r w:rsidRPr="005326F9">
          <w:rPr>
            <w:rStyle w:val="a4"/>
          </w:rPr>
          <w:t>.</w:t>
        </w:r>
        <w:r w:rsidRPr="005326F9">
          <w:rPr>
            <w:rStyle w:val="a4"/>
            <w:lang w:val="en-US"/>
          </w:rPr>
          <w:t>suslova</w:t>
        </w:r>
        <w:r w:rsidRPr="005326F9">
          <w:rPr>
            <w:rStyle w:val="a4"/>
          </w:rPr>
          <w:t>@</w:t>
        </w:r>
        <w:r w:rsidRPr="005326F9">
          <w:rPr>
            <w:rStyle w:val="a4"/>
            <w:lang w:val="en-US"/>
          </w:rPr>
          <w:t>oilmsu</w:t>
        </w:r>
        <w:r w:rsidRPr="005326F9">
          <w:rPr>
            <w:rStyle w:val="a4"/>
          </w:rPr>
          <w:t>.</w:t>
        </w:r>
        <w:r w:rsidRPr="005326F9">
          <w:rPr>
            <w:rStyle w:val="a4"/>
            <w:lang w:val="en-US"/>
          </w:rPr>
          <w:t>ru</w:t>
        </w:r>
      </w:hyperlink>
      <w:r w:rsidRPr="005326F9">
        <w:t xml:space="preserve"> с копией Красновой Елизавете Андреевне </w:t>
      </w:r>
      <w:hyperlink r:id="rId7" w:history="1">
        <w:r w:rsidRPr="005326F9">
          <w:rPr>
            <w:rStyle w:val="a4"/>
            <w:lang w:val="en-US"/>
          </w:rPr>
          <w:t>e</w:t>
        </w:r>
        <w:r w:rsidRPr="005326F9">
          <w:rPr>
            <w:rStyle w:val="a4"/>
          </w:rPr>
          <w:t>.</w:t>
        </w:r>
        <w:r w:rsidRPr="005326F9">
          <w:rPr>
            <w:rStyle w:val="a4"/>
            <w:lang w:val="en-US"/>
          </w:rPr>
          <w:t>krasnova</w:t>
        </w:r>
        <w:r w:rsidRPr="005326F9">
          <w:rPr>
            <w:rStyle w:val="a4"/>
          </w:rPr>
          <w:t>@</w:t>
        </w:r>
        <w:r w:rsidRPr="005326F9">
          <w:rPr>
            <w:rStyle w:val="a4"/>
            <w:lang w:val="en-US"/>
          </w:rPr>
          <w:t>oilmsu</w:t>
        </w:r>
        <w:r w:rsidRPr="005326F9">
          <w:rPr>
            <w:rStyle w:val="a4"/>
          </w:rPr>
          <w:t>.</w:t>
        </w:r>
        <w:r w:rsidRPr="005326F9">
          <w:rPr>
            <w:rStyle w:val="a4"/>
            <w:lang w:val="en-US"/>
          </w:rPr>
          <w:t>ru</w:t>
        </w:r>
      </w:hyperlink>
      <w:r w:rsidRPr="005326F9">
        <w:t xml:space="preserve"> </w:t>
      </w:r>
    </w:p>
    <w:p w:rsidR="00814EF5" w:rsidRPr="005326F9" w:rsidRDefault="00814EF5" w:rsidP="00EA192C">
      <w:pPr>
        <w:ind w:left="-567" w:right="-284" w:firstLine="0"/>
        <w:jc w:val="both"/>
      </w:pPr>
      <w:r w:rsidRPr="005326F9">
        <w:t xml:space="preserve">Прием заявок и прилагаемых к ним документов осуществляется с </w:t>
      </w:r>
      <w:r w:rsidR="00A304B9">
        <w:t>01</w:t>
      </w:r>
      <w:r w:rsidR="00820504" w:rsidRPr="005326F9">
        <w:t xml:space="preserve"> </w:t>
      </w:r>
      <w:r w:rsidR="00A304B9">
        <w:t>сентября</w:t>
      </w:r>
      <w:r w:rsidR="00B810C8">
        <w:t xml:space="preserve"> 202</w:t>
      </w:r>
      <w:r w:rsidR="00A304B9">
        <w:t>2</w:t>
      </w:r>
      <w:r w:rsidRPr="005326F9">
        <w:t xml:space="preserve"> года по </w:t>
      </w:r>
      <w:r w:rsidR="00A304B9">
        <w:t>09</w:t>
      </w:r>
      <w:r w:rsidRPr="005326F9">
        <w:t xml:space="preserve"> октября 202</w:t>
      </w:r>
      <w:r w:rsidR="00A304B9">
        <w:t>2</w:t>
      </w:r>
      <w:r w:rsidRPr="005326F9">
        <w:t xml:space="preserve"> года до 22:00 по </w:t>
      </w:r>
      <w:bookmarkStart w:id="0" w:name="_GoBack"/>
      <w:bookmarkEnd w:id="0"/>
      <w:r w:rsidR="00820504" w:rsidRPr="005326F9">
        <w:t>м</w:t>
      </w:r>
      <w:r w:rsidRPr="005326F9">
        <w:t>осковскому времени.</w:t>
      </w:r>
    </w:p>
    <w:p w:rsidR="00814EF5" w:rsidRPr="005326F9" w:rsidRDefault="00814EF5" w:rsidP="00EA192C">
      <w:pPr>
        <w:pStyle w:val="a3"/>
        <w:numPr>
          <w:ilvl w:val="0"/>
          <w:numId w:val="1"/>
        </w:numPr>
        <w:ind w:left="-567" w:right="-284"/>
        <w:jc w:val="both"/>
        <w:rPr>
          <w:b/>
        </w:rPr>
      </w:pPr>
      <w:r w:rsidRPr="005326F9">
        <w:rPr>
          <w:b/>
        </w:rPr>
        <w:t>Подведение итогов конкурса</w:t>
      </w:r>
    </w:p>
    <w:p w:rsidR="00BB5B09" w:rsidRPr="005326F9" w:rsidRDefault="00BB5B09" w:rsidP="00EA192C">
      <w:pPr>
        <w:pStyle w:val="a3"/>
        <w:numPr>
          <w:ilvl w:val="1"/>
          <w:numId w:val="1"/>
        </w:numPr>
        <w:ind w:left="-567" w:right="-284"/>
        <w:jc w:val="both"/>
      </w:pPr>
      <w:r w:rsidRPr="005326F9">
        <w:t>Критерии оценки</w:t>
      </w:r>
      <w:r w:rsidR="00A30236" w:rsidRPr="005326F9">
        <w:t>, которые учитываются при экспертизе</w:t>
      </w:r>
      <w:r w:rsidR="00952E82">
        <w:t xml:space="preserve"> (по приоритетности)</w:t>
      </w:r>
      <w:r w:rsidR="00A30236" w:rsidRPr="005326F9">
        <w:t>:</w:t>
      </w:r>
    </w:p>
    <w:p w:rsidR="00A51534" w:rsidRPr="005326F9" w:rsidRDefault="00820504" w:rsidP="00EA192C">
      <w:pPr>
        <w:pStyle w:val="a3"/>
        <w:numPr>
          <w:ilvl w:val="0"/>
          <w:numId w:val="2"/>
        </w:numPr>
        <w:ind w:left="-567" w:right="-284"/>
        <w:jc w:val="both"/>
      </w:pPr>
      <w:r w:rsidRPr="005326F9">
        <w:t>Оригинальность научной идеи</w:t>
      </w:r>
    </w:p>
    <w:p w:rsidR="00A30236" w:rsidRPr="005326F9" w:rsidRDefault="00A30236" w:rsidP="00EA192C">
      <w:pPr>
        <w:pStyle w:val="a3"/>
        <w:numPr>
          <w:ilvl w:val="0"/>
          <w:numId w:val="2"/>
        </w:numPr>
        <w:ind w:left="-567" w:right="-284"/>
        <w:jc w:val="both"/>
      </w:pPr>
      <w:r w:rsidRPr="005326F9">
        <w:t>Научный уровень и возможность реализации проекта/исследования в течение срока гранта (1 год)</w:t>
      </w:r>
    </w:p>
    <w:p w:rsidR="00A30236" w:rsidRPr="005326F9" w:rsidRDefault="00A30236" w:rsidP="00EA192C">
      <w:pPr>
        <w:pStyle w:val="a3"/>
        <w:numPr>
          <w:ilvl w:val="0"/>
          <w:numId w:val="2"/>
        </w:numPr>
        <w:ind w:left="-567" w:right="-284"/>
        <w:jc w:val="both"/>
      </w:pPr>
      <w:r w:rsidRPr="005326F9">
        <w:t xml:space="preserve">Научный задел, наличие и уровень  </w:t>
      </w:r>
      <w:r w:rsidR="00820504" w:rsidRPr="005326F9">
        <w:t>опубликованных работ по теме исследования</w:t>
      </w:r>
    </w:p>
    <w:p w:rsidR="00A51534" w:rsidRPr="005326F9" w:rsidRDefault="00820504" w:rsidP="00EA192C">
      <w:pPr>
        <w:pStyle w:val="a3"/>
        <w:numPr>
          <w:ilvl w:val="0"/>
          <w:numId w:val="2"/>
        </w:numPr>
        <w:ind w:left="-567" w:right="-284"/>
        <w:jc w:val="both"/>
      </w:pPr>
      <w:proofErr w:type="spellStart"/>
      <w:r w:rsidRPr="005326F9">
        <w:t>Междисциплинарность</w:t>
      </w:r>
      <w:proofErr w:type="spellEnd"/>
    </w:p>
    <w:p w:rsidR="00A51534" w:rsidRPr="005326F9" w:rsidRDefault="00A30236" w:rsidP="00EA192C">
      <w:pPr>
        <w:pStyle w:val="a3"/>
        <w:numPr>
          <w:ilvl w:val="1"/>
          <w:numId w:val="1"/>
        </w:numPr>
        <w:ind w:left="-567" w:right="-284"/>
        <w:jc w:val="both"/>
      </w:pPr>
      <w:r w:rsidRPr="005326F9">
        <w:t>Оценка каждого критерия ведется по 4-бальной шкале (3 – наивысший балл, 0 – низший балл).</w:t>
      </w:r>
      <w:r w:rsidR="00A51534" w:rsidRPr="005326F9">
        <w:t xml:space="preserve"> </w:t>
      </w:r>
      <w:r w:rsidRPr="005326F9">
        <w:t xml:space="preserve">Каждый член </w:t>
      </w:r>
      <w:r w:rsidR="00A51534" w:rsidRPr="005326F9">
        <w:t>экспертного совета</w:t>
      </w:r>
      <w:r w:rsidRPr="005326F9">
        <w:t xml:space="preserve"> оценивает номинанта по </w:t>
      </w:r>
      <w:r w:rsidR="00820504" w:rsidRPr="005326F9">
        <w:t xml:space="preserve">приведенным выше </w:t>
      </w:r>
      <w:r w:rsidRPr="005326F9">
        <w:t>критери</w:t>
      </w:r>
      <w:r w:rsidR="00820504" w:rsidRPr="005326F9">
        <w:t>ям</w:t>
      </w:r>
      <w:r w:rsidRPr="005326F9">
        <w:t>, затем оценки суммируются</w:t>
      </w:r>
      <w:r w:rsidR="00A51534" w:rsidRPr="005326F9">
        <w:t xml:space="preserve"> </w:t>
      </w:r>
      <w:r w:rsidRPr="005326F9">
        <w:t>(суммарный балл). Итоговая сумма баллов каждого номинанта определяется путем</w:t>
      </w:r>
      <w:r w:rsidR="00A51534" w:rsidRPr="005326F9">
        <w:t xml:space="preserve"> </w:t>
      </w:r>
      <w:r w:rsidRPr="005326F9">
        <w:t xml:space="preserve">суммирования суммарных баллов всех членов </w:t>
      </w:r>
      <w:r w:rsidR="00A51534" w:rsidRPr="005326F9">
        <w:t>экспертного совета</w:t>
      </w:r>
      <w:r w:rsidRPr="005326F9">
        <w:t>. Первое место занимает номинант,</w:t>
      </w:r>
      <w:r w:rsidR="00A51534" w:rsidRPr="005326F9">
        <w:t xml:space="preserve"> </w:t>
      </w:r>
      <w:r w:rsidRPr="005326F9">
        <w:t>получивший наибольшую итоговую сумму баллов</w:t>
      </w:r>
      <w:r w:rsidR="00A51534" w:rsidRPr="005326F9">
        <w:t>.</w:t>
      </w:r>
      <w:r w:rsidRPr="005326F9">
        <w:t xml:space="preserve"> Если после подведения итогов у номинантов оказывается одинаковое количество баллов, то</w:t>
      </w:r>
      <w:r w:rsidR="00A51534" w:rsidRPr="005326F9">
        <w:t xml:space="preserve"> </w:t>
      </w:r>
      <w:r w:rsidRPr="005326F9">
        <w:t>победитель определяется количеством суммарных баллов по самому приоритетному критерию</w:t>
      </w:r>
      <w:r w:rsidR="00A51534" w:rsidRPr="005326F9">
        <w:t xml:space="preserve"> </w:t>
      </w:r>
      <w:r w:rsidRPr="005326F9">
        <w:t>(приоритетность критериев определяется их ранжированием в списке).</w:t>
      </w:r>
    </w:p>
    <w:p w:rsidR="00814EF5" w:rsidRPr="005326F9" w:rsidRDefault="00814EF5" w:rsidP="00EA192C">
      <w:pPr>
        <w:pStyle w:val="a3"/>
        <w:numPr>
          <w:ilvl w:val="1"/>
          <w:numId w:val="1"/>
        </w:numPr>
        <w:ind w:left="-567" w:right="-284"/>
        <w:jc w:val="both"/>
      </w:pPr>
      <w:r w:rsidRPr="005326F9">
        <w:t xml:space="preserve">Решение о присуждении </w:t>
      </w:r>
      <w:r w:rsidR="001029B2">
        <w:t>грантов</w:t>
      </w:r>
      <w:r w:rsidRPr="005326F9">
        <w:t xml:space="preserve"> принимается </w:t>
      </w:r>
      <w:r w:rsidR="00820504" w:rsidRPr="005326F9">
        <w:t>жюри</w:t>
      </w:r>
      <w:r w:rsidRPr="005326F9">
        <w:t xml:space="preserve"> </w:t>
      </w:r>
      <w:r w:rsidR="00820504" w:rsidRPr="005326F9">
        <w:t>конкурса</w:t>
      </w:r>
      <w:r w:rsidRPr="005326F9">
        <w:t>, оформляется протоколом и утверждается приказом геологического факультета.</w:t>
      </w:r>
      <w:r w:rsidR="003C1CEF" w:rsidRPr="005326F9">
        <w:t xml:space="preserve"> Результаты конкурса будут вывешены на сайте геологического факультета МГУ.</w:t>
      </w:r>
    </w:p>
    <w:p w:rsidR="008A2E1A" w:rsidRPr="005326F9" w:rsidRDefault="00820504" w:rsidP="008A2E1A">
      <w:pPr>
        <w:pStyle w:val="a3"/>
        <w:numPr>
          <w:ilvl w:val="1"/>
          <w:numId w:val="1"/>
        </w:numPr>
        <w:ind w:left="-567" w:right="-284"/>
        <w:jc w:val="both"/>
      </w:pPr>
      <w:r w:rsidRPr="005326F9">
        <w:t xml:space="preserve">Победитель </w:t>
      </w:r>
      <w:r w:rsidR="00BB5B09" w:rsidRPr="005326F9">
        <w:t xml:space="preserve">конкурса </w:t>
      </w:r>
      <w:r w:rsidRPr="005326F9">
        <w:t xml:space="preserve">обязан представить доклад по </w:t>
      </w:r>
      <w:r w:rsidR="00BB5B09" w:rsidRPr="005326F9">
        <w:t xml:space="preserve"> результат</w:t>
      </w:r>
      <w:r w:rsidRPr="005326F9">
        <w:t>ам</w:t>
      </w:r>
      <w:r w:rsidR="00BB5B09" w:rsidRPr="005326F9">
        <w:t xml:space="preserve"> своей работы по истечении срока гранта на </w:t>
      </w:r>
      <w:r w:rsidRPr="005326F9">
        <w:t>заседании У</w:t>
      </w:r>
      <w:r w:rsidR="00BB5B09" w:rsidRPr="005326F9">
        <w:t>чено</w:t>
      </w:r>
      <w:r w:rsidRPr="005326F9">
        <w:t>го</w:t>
      </w:r>
      <w:r w:rsidR="00BB5B09" w:rsidRPr="005326F9">
        <w:t xml:space="preserve"> совет</w:t>
      </w:r>
      <w:r w:rsidRPr="005326F9">
        <w:t>а факультета</w:t>
      </w:r>
      <w:r w:rsidR="00BB5B09" w:rsidRPr="005326F9">
        <w:t>.</w:t>
      </w:r>
    </w:p>
    <w:sectPr w:rsidR="008A2E1A" w:rsidRPr="005326F9" w:rsidSect="00C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2148"/>
    <w:multiLevelType w:val="hybridMultilevel"/>
    <w:tmpl w:val="F9BE7D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7FC33A3C"/>
    <w:multiLevelType w:val="multilevel"/>
    <w:tmpl w:val="6A246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7"/>
    <w:rsid w:val="000C3EA0"/>
    <w:rsid w:val="001029B2"/>
    <w:rsid w:val="00107812"/>
    <w:rsid w:val="001972B4"/>
    <w:rsid w:val="001F789E"/>
    <w:rsid w:val="00205E17"/>
    <w:rsid w:val="00307E92"/>
    <w:rsid w:val="003C1CEF"/>
    <w:rsid w:val="005245B2"/>
    <w:rsid w:val="005326F9"/>
    <w:rsid w:val="006A7527"/>
    <w:rsid w:val="00705B69"/>
    <w:rsid w:val="007065D7"/>
    <w:rsid w:val="00734195"/>
    <w:rsid w:val="00766B1C"/>
    <w:rsid w:val="00814EF5"/>
    <w:rsid w:val="00820504"/>
    <w:rsid w:val="00826899"/>
    <w:rsid w:val="00884A82"/>
    <w:rsid w:val="008A2E1A"/>
    <w:rsid w:val="008A52ED"/>
    <w:rsid w:val="008F0276"/>
    <w:rsid w:val="00952E82"/>
    <w:rsid w:val="009A2C62"/>
    <w:rsid w:val="00A00C5D"/>
    <w:rsid w:val="00A30236"/>
    <w:rsid w:val="00A304B9"/>
    <w:rsid w:val="00A51534"/>
    <w:rsid w:val="00AC1AE3"/>
    <w:rsid w:val="00B62930"/>
    <w:rsid w:val="00B73525"/>
    <w:rsid w:val="00B810C8"/>
    <w:rsid w:val="00BB5B09"/>
    <w:rsid w:val="00BE35CB"/>
    <w:rsid w:val="00C569D3"/>
    <w:rsid w:val="00CD0A02"/>
    <w:rsid w:val="00CE19B0"/>
    <w:rsid w:val="00D90589"/>
    <w:rsid w:val="00E01743"/>
    <w:rsid w:val="00EA192C"/>
    <w:rsid w:val="00E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E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E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krasnova@oil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uslova@oil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</dc:creator>
  <cp:lastModifiedBy>Suslova</cp:lastModifiedBy>
  <cp:revision>2</cp:revision>
  <cp:lastPrinted>2020-09-24T15:04:00Z</cp:lastPrinted>
  <dcterms:created xsi:type="dcterms:W3CDTF">2022-08-29T16:43:00Z</dcterms:created>
  <dcterms:modified xsi:type="dcterms:W3CDTF">2022-08-29T16:43:00Z</dcterms:modified>
</cp:coreProperties>
</file>