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DF" w:rsidRPr="00632CC0" w:rsidRDefault="009664DF" w:rsidP="009664DF">
      <w:pPr>
        <w:ind w:left="1134"/>
        <w:jc w:val="center"/>
        <w:rPr>
          <w:b/>
          <w:i/>
          <w:sz w:val="24"/>
          <w:szCs w:val="24"/>
          <w:u w:val="single"/>
        </w:rPr>
      </w:pPr>
      <w:r w:rsidRPr="00632CC0">
        <w:rPr>
          <w:b/>
          <w:i/>
          <w:sz w:val="24"/>
          <w:szCs w:val="24"/>
          <w:u w:val="single"/>
        </w:rPr>
        <w:t xml:space="preserve">Анкета участника программы привлечения талантливых выпускников </w:t>
      </w:r>
    </w:p>
    <w:p w:rsidR="009664DF" w:rsidRPr="00632CC0" w:rsidRDefault="009664DF" w:rsidP="009664DF">
      <w:pPr>
        <w:ind w:left="1134"/>
        <w:jc w:val="center"/>
        <w:rPr>
          <w:b/>
          <w:i/>
          <w:sz w:val="24"/>
          <w:szCs w:val="24"/>
          <w:u w:val="single"/>
        </w:rPr>
      </w:pPr>
      <w:r w:rsidRPr="00632CC0">
        <w:rPr>
          <w:b/>
          <w:i/>
          <w:sz w:val="24"/>
          <w:szCs w:val="24"/>
          <w:u w:val="single"/>
        </w:rPr>
        <w:t xml:space="preserve">в </w:t>
      </w:r>
      <w:r>
        <w:rPr>
          <w:b/>
          <w:i/>
          <w:sz w:val="24"/>
          <w:szCs w:val="24"/>
          <w:u w:val="single"/>
        </w:rPr>
        <w:t>Компанию «ФосАгро»</w:t>
      </w:r>
    </w:p>
    <w:p w:rsidR="009664DF" w:rsidRPr="00443686" w:rsidRDefault="009664DF" w:rsidP="009664DF">
      <w:pPr>
        <w:ind w:firstLine="426"/>
        <w:jc w:val="both"/>
        <w:rPr>
          <w:b/>
          <w:i/>
          <w:color w:val="003366"/>
          <w:szCs w:val="24"/>
          <w:u w:val="single"/>
        </w:rPr>
      </w:pPr>
    </w:p>
    <w:p w:rsidR="009664DF" w:rsidRPr="00443686" w:rsidRDefault="009664DF" w:rsidP="009664DF">
      <w:pPr>
        <w:ind w:firstLine="426"/>
        <w:jc w:val="both"/>
        <w:rPr>
          <w:i/>
          <w:color w:val="003366"/>
          <w:szCs w:val="24"/>
        </w:rPr>
      </w:pPr>
      <w:r w:rsidRPr="00443686">
        <w:rPr>
          <w:i/>
          <w:color w:val="003366"/>
          <w:szCs w:val="24"/>
        </w:rPr>
        <w:t>Пожалуйста, внимательно заполните все поля анкеты.</w:t>
      </w:r>
    </w:p>
    <w:p w:rsidR="009664DF" w:rsidRPr="00443686" w:rsidRDefault="009664DF" w:rsidP="009664DF">
      <w:pPr>
        <w:numPr>
          <w:ilvl w:val="0"/>
          <w:numId w:val="1"/>
        </w:numPr>
        <w:ind w:left="714" w:hanging="357"/>
        <w:jc w:val="both"/>
        <w:rPr>
          <w:b/>
          <w:i/>
          <w:color w:val="003366"/>
          <w:sz w:val="24"/>
          <w:szCs w:val="24"/>
          <w:u w:val="single"/>
        </w:rPr>
      </w:pPr>
      <w:r w:rsidRPr="00443686">
        <w:rPr>
          <w:b/>
          <w:i/>
          <w:color w:val="003366"/>
          <w:sz w:val="24"/>
          <w:szCs w:val="24"/>
          <w:u w:val="single"/>
        </w:rPr>
        <w:t xml:space="preserve">Персональные данные: 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297"/>
        <w:gridCol w:w="2806"/>
        <w:gridCol w:w="2977"/>
      </w:tblGrid>
      <w:tr w:rsidR="009664DF" w:rsidRPr="00443686" w:rsidTr="00DB06CB">
        <w:trPr>
          <w:trHeight w:val="205"/>
        </w:trPr>
        <w:tc>
          <w:tcPr>
            <w:tcW w:w="2381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Фамилия</w:t>
            </w:r>
          </w:p>
        </w:tc>
        <w:tc>
          <w:tcPr>
            <w:tcW w:w="8080" w:type="dxa"/>
            <w:gridSpan w:val="3"/>
            <w:shd w:val="clear" w:color="auto" w:fill="DAEEF3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</w:p>
        </w:tc>
      </w:tr>
      <w:tr w:rsidR="009664DF" w:rsidRPr="00443686" w:rsidTr="00DB06CB">
        <w:trPr>
          <w:trHeight w:val="87"/>
        </w:trPr>
        <w:tc>
          <w:tcPr>
            <w:tcW w:w="10461" w:type="dxa"/>
            <w:gridSpan w:val="4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</w:tr>
      <w:tr w:rsidR="009664DF" w:rsidRPr="00443686" w:rsidTr="00DB06CB">
        <w:trPr>
          <w:trHeight w:val="205"/>
        </w:trPr>
        <w:tc>
          <w:tcPr>
            <w:tcW w:w="2381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Имя</w:t>
            </w:r>
          </w:p>
        </w:tc>
        <w:tc>
          <w:tcPr>
            <w:tcW w:w="8080" w:type="dxa"/>
            <w:gridSpan w:val="3"/>
            <w:shd w:val="clear" w:color="auto" w:fill="DAEEF3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</w:p>
        </w:tc>
      </w:tr>
      <w:tr w:rsidR="009664DF" w:rsidRPr="00443686" w:rsidTr="00DB06CB">
        <w:trPr>
          <w:trHeight w:val="87"/>
        </w:trPr>
        <w:tc>
          <w:tcPr>
            <w:tcW w:w="2381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</w:tr>
      <w:tr w:rsidR="009664DF" w:rsidRPr="00443686" w:rsidTr="00DB06CB">
        <w:trPr>
          <w:trHeight w:val="205"/>
        </w:trPr>
        <w:tc>
          <w:tcPr>
            <w:tcW w:w="2381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Отчество</w:t>
            </w:r>
          </w:p>
        </w:tc>
        <w:tc>
          <w:tcPr>
            <w:tcW w:w="8080" w:type="dxa"/>
            <w:gridSpan w:val="3"/>
            <w:shd w:val="clear" w:color="auto" w:fill="DAEEF3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</w:p>
        </w:tc>
      </w:tr>
      <w:tr w:rsidR="009664DF" w:rsidRPr="00443686" w:rsidTr="00DB06CB">
        <w:trPr>
          <w:trHeight w:val="140"/>
        </w:trPr>
        <w:tc>
          <w:tcPr>
            <w:tcW w:w="2381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2297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2806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</w:tr>
      <w:tr w:rsidR="009664DF" w:rsidRPr="00443686" w:rsidTr="00DB06CB">
        <w:trPr>
          <w:trHeight w:val="209"/>
        </w:trPr>
        <w:tc>
          <w:tcPr>
            <w:tcW w:w="2381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Дата рождения</w:t>
            </w:r>
          </w:p>
        </w:tc>
        <w:tc>
          <w:tcPr>
            <w:tcW w:w="2297" w:type="dxa"/>
            <w:shd w:val="clear" w:color="auto" w:fill="DAEEF3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Семейное</w:t>
            </w:r>
          </w:p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положение</w:t>
            </w:r>
          </w:p>
        </w:tc>
        <w:tc>
          <w:tcPr>
            <w:tcW w:w="2977" w:type="dxa"/>
            <w:shd w:val="clear" w:color="auto" w:fill="DAEEF3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</w:p>
        </w:tc>
      </w:tr>
      <w:tr w:rsidR="009664DF" w:rsidRPr="00443686" w:rsidTr="00DB06CB">
        <w:tc>
          <w:tcPr>
            <w:tcW w:w="2381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2297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2806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</w:tr>
      <w:tr w:rsidR="009664DF" w:rsidRPr="00443686" w:rsidTr="00DB06CB">
        <w:trPr>
          <w:trHeight w:val="243"/>
        </w:trPr>
        <w:tc>
          <w:tcPr>
            <w:tcW w:w="2381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Гражданство</w:t>
            </w:r>
          </w:p>
        </w:tc>
        <w:tc>
          <w:tcPr>
            <w:tcW w:w="2297" w:type="dxa"/>
            <w:shd w:val="clear" w:color="auto" w:fill="DAEEF3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 xml:space="preserve">Служба в </w:t>
            </w:r>
            <w:r w:rsidRPr="00443686">
              <w:rPr>
                <w:i/>
                <w:color w:val="2F5496"/>
                <w:sz w:val="24"/>
                <w:szCs w:val="24"/>
              </w:rPr>
              <w:t xml:space="preserve">рядах Вооруженных Сил Российской Федерации </w:t>
            </w:r>
            <w:r w:rsidRPr="00443686">
              <w:rPr>
                <w:i/>
                <w:color w:val="2F5496"/>
              </w:rPr>
              <w:t>(нужное</w:t>
            </w:r>
            <w:r w:rsidRPr="00443686">
              <w:rPr>
                <w:i/>
                <w:color w:val="2E74B5"/>
                <w:sz w:val="18"/>
                <w:szCs w:val="18"/>
              </w:rPr>
              <w:t xml:space="preserve"> </w:t>
            </w:r>
            <w:r w:rsidRPr="00443686">
              <w:rPr>
                <w:i/>
                <w:color w:val="003366"/>
                <w:sz w:val="18"/>
                <w:szCs w:val="18"/>
              </w:rPr>
              <w:t>подчеркнуть)</w:t>
            </w:r>
          </w:p>
        </w:tc>
        <w:tc>
          <w:tcPr>
            <w:tcW w:w="2977" w:type="dxa"/>
            <w:shd w:val="clear" w:color="auto" w:fill="DAEEF3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Cs w:val="24"/>
              </w:rPr>
            </w:pPr>
            <w:r w:rsidRPr="00443686">
              <w:rPr>
                <w:i/>
                <w:color w:val="003366"/>
                <w:szCs w:val="24"/>
              </w:rPr>
              <w:t>призывник; не строевой; есть военный билет</w:t>
            </w:r>
          </w:p>
        </w:tc>
      </w:tr>
      <w:tr w:rsidR="009664DF" w:rsidRPr="00443686" w:rsidTr="00DB06CB">
        <w:trPr>
          <w:trHeight w:val="80"/>
        </w:trPr>
        <w:tc>
          <w:tcPr>
            <w:tcW w:w="2381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2297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2806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</w:tr>
      <w:tr w:rsidR="009664DF" w:rsidRPr="00443686" w:rsidTr="00DB06CB">
        <w:tc>
          <w:tcPr>
            <w:tcW w:w="2381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2297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2806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</w:tr>
      <w:tr w:rsidR="009664DF" w:rsidRPr="00443686" w:rsidTr="00DB06CB">
        <w:trPr>
          <w:trHeight w:val="295"/>
        </w:trPr>
        <w:tc>
          <w:tcPr>
            <w:tcW w:w="2381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E-mail</w:t>
            </w:r>
          </w:p>
        </w:tc>
        <w:tc>
          <w:tcPr>
            <w:tcW w:w="2297" w:type="dxa"/>
            <w:shd w:val="clear" w:color="auto" w:fill="DAEEF3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Телефон</w:t>
            </w:r>
          </w:p>
        </w:tc>
        <w:tc>
          <w:tcPr>
            <w:tcW w:w="2977" w:type="dxa"/>
            <w:shd w:val="clear" w:color="auto" w:fill="DAEEF3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</w:p>
        </w:tc>
      </w:tr>
      <w:tr w:rsidR="009664DF" w:rsidRPr="00443686" w:rsidTr="00DB06CB">
        <w:trPr>
          <w:trHeight w:val="295"/>
        </w:trPr>
        <w:tc>
          <w:tcPr>
            <w:tcW w:w="2381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  <w:lang w:val="en-US"/>
              </w:rPr>
            </w:pPr>
            <w:r w:rsidRPr="00443686">
              <w:rPr>
                <w:i/>
                <w:color w:val="003366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297" w:type="dxa"/>
            <w:shd w:val="clear" w:color="auto" w:fill="DAEEF3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AEEF3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</w:p>
        </w:tc>
      </w:tr>
    </w:tbl>
    <w:p w:rsidR="00D63177" w:rsidRDefault="00D63177" w:rsidP="00D63177">
      <w:pPr>
        <w:ind w:left="714"/>
        <w:jc w:val="both"/>
        <w:rPr>
          <w:b/>
          <w:i/>
          <w:color w:val="003366"/>
          <w:sz w:val="24"/>
          <w:szCs w:val="24"/>
          <w:u w:val="single"/>
        </w:rPr>
      </w:pPr>
    </w:p>
    <w:p w:rsidR="009664DF" w:rsidRPr="00443686" w:rsidRDefault="009664DF" w:rsidP="009664DF">
      <w:pPr>
        <w:numPr>
          <w:ilvl w:val="0"/>
          <w:numId w:val="1"/>
        </w:numPr>
        <w:ind w:left="714" w:hanging="357"/>
        <w:jc w:val="both"/>
        <w:rPr>
          <w:b/>
          <w:i/>
          <w:color w:val="003366"/>
          <w:sz w:val="24"/>
          <w:szCs w:val="24"/>
          <w:u w:val="single"/>
        </w:rPr>
      </w:pPr>
      <w:r w:rsidRPr="00443686">
        <w:rPr>
          <w:b/>
          <w:i/>
          <w:color w:val="003366"/>
          <w:sz w:val="24"/>
          <w:szCs w:val="24"/>
          <w:u w:val="single"/>
        </w:rPr>
        <w:t>Характеристика учебной деятельности в ВУЗе: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662"/>
      </w:tblGrid>
      <w:tr w:rsidR="009664DF" w:rsidRPr="00443686" w:rsidTr="00DB06CB">
        <w:trPr>
          <w:trHeight w:val="205"/>
        </w:trPr>
        <w:tc>
          <w:tcPr>
            <w:tcW w:w="3799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ВУЗ</w:t>
            </w:r>
          </w:p>
        </w:tc>
        <w:tc>
          <w:tcPr>
            <w:tcW w:w="6662" w:type="dxa"/>
            <w:shd w:val="clear" w:color="auto" w:fill="DAEEF3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Cs w:val="24"/>
              </w:rPr>
            </w:pPr>
          </w:p>
        </w:tc>
      </w:tr>
      <w:tr w:rsidR="009664DF" w:rsidRPr="00443686" w:rsidTr="00DB06CB">
        <w:trPr>
          <w:trHeight w:val="115"/>
        </w:trPr>
        <w:tc>
          <w:tcPr>
            <w:tcW w:w="3799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</w:tr>
      <w:tr w:rsidR="009664DF" w:rsidRPr="00443686" w:rsidTr="00DB06CB">
        <w:trPr>
          <w:trHeight w:val="182"/>
        </w:trPr>
        <w:tc>
          <w:tcPr>
            <w:tcW w:w="3799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Факультет</w:t>
            </w:r>
          </w:p>
        </w:tc>
        <w:tc>
          <w:tcPr>
            <w:tcW w:w="6662" w:type="dxa"/>
            <w:shd w:val="clear" w:color="auto" w:fill="DAEEF3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Cs w:val="24"/>
              </w:rPr>
            </w:pPr>
          </w:p>
        </w:tc>
      </w:tr>
      <w:tr w:rsidR="009664DF" w:rsidRPr="00443686" w:rsidTr="00DB06CB">
        <w:trPr>
          <w:trHeight w:val="87"/>
        </w:trPr>
        <w:tc>
          <w:tcPr>
            <w:tcW w:w="3799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</w:tr>
      <w:tr w:rsidR="009664DF" w:rsidRPr="00443686" w:rsidTr="00DB06CB">
        <w:trPr>
          <w:trHeight w:val="151"/>
        </w:trPr>
        <w:tc>
          <w:tcPr>
            <w:tcW w:w="3799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Специальность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DAEEF3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Cs w:val="24"/>
              </w:rPr>
            </w:pPr>
          </w:p>
        </w:tc>
      </w:tr>
      <w:tr w:rsidR="009664DF" w:rsidRPr="00443686" w:rsidTr="00DB06CB">
        <w:trPr>
          <w:trHeight w:val="87"/>
        </w:trPr>
        <w:tc>
          <w:tcPr>
            <w:tcW w:w="3799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</w:tr>
      <w:tr w:rsidR="009664DF" w:rsidRPr="00443686" w:rsidTr="00DB06CB">
        <w:trPr>
          <w:trHeight w:val="151"/>
        </w:trPr>
        <w:tc>
          <w:tcPr>
            <w:tcW w:w="3799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Специализация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DAEEF3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Cs w:val="24"/>
              </w:rPr>
            </w:pPr>
          </w:p>
        </w:tc>
      </w:tr>
      <w:tr w:rsidR="009664DF" w:rsidRPr="00443686" w:rsidTr="00DB06CB">
        <w:tc>
          <w:tcPr>
            <w:tcW w:w="3799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</w:tr>
      <w:tr w:rsidR="009664DF" w:rsidRPr="00443686" w:rsidTr="00DB06CB">
        <w:tc>
          <w:tcPr>
            <w:tcW w:w="3799" w:type="dxa"/>
            <w:tcBorders>
              <w:bottom w:val="nil"/>
            </w:tcBorders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Курс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DAEEF3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Cs w:val="24"/>
              </w:rPr>
            </w:pPr>
          </w:p>
        </w:tc>
      </w:tr>
      <w:tr w:rsidR="009664DF" w:rsidRPr="00443686" w:rsidTr="00DB06CB">
        <w:tc>
          <w:tcPr>
            <w:tcW w:w="37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</w:tr>
      <w:tr w:rsidR="009664DF" w:rsidRPr="00443686" w:rsidTr="00DB06CB">
        <w:tc>
          <w:tcPr>
            <w:tcW w:w="3799" w:type="dxa"/>
            <w:tcBorders>
              <w:top w:val="nil"/>
            </w:tcBorders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DAEEF3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Cs w:val="24"/>
              </w:rPr>
            </w:pPr>
          </w:p>
        </w:tc>
      </w:tr>
      <w:tr w:rsidR="009664DF" w:rsidRPr="00443686" w:rsidTr="00DB06CB">
        <w:tc>
          <w:tcPr>
            <w:tcW w:w="3799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</w:tr>
      <w:tr w:rsidR="009664DF" w:rsidRPr="00443686" w:rsidTr="00DB06CB">
        <w:tc>
          <w:tcPr>
            <w:tcW w:w="3799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>Средний балл</w:t>
            </w:r>
          </w:p>
        </w:tc>
        <w:tc>
          <w:tcPr>
            <w:tcW w:w="6662" w:type="dxa"/>
            <w:shd w:val="clear" w:color="auto" w:fill="DAEEF3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Cs w:val="24"/>
              </w:rPr>
            </w:pPr>
          </w:p>
        </w:tc>
      </w:tr>
      <w:tr w:rsidR="009664DF" w:rsidRPr="00443686" w:rsidTr="00DB06CB">
        <w:tc>
          <w:tcPr>
            <w:tcW w:w="3799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</w:tr>
      <w:tr w:rsidR="009664DF" w:rsidRPr="00443686" w:rsidTr="00DB06CB">
        <w:tc>
          <w:tcPr>
            <w:tcW w:w="3799" w:type="dxa"/>
            <w:shd w:val="clear" w:color="auto" w:fill="auto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24"/>
                <w:szCs w:val="24"/>
              </w:rPr>
            </w:pPr>
            <w:r w:rsidRPr="00443686">
              <w:rPr>
                <w:i/>
                <w:color w:val="003366"/>
                <w:sz w:val="24"/>
                <w:szCs w:val="24"/>
              </w:rPr>
              <w:t xml:space="preserve">Дата окончания </w:t>
            </w:r>
            <w:r w:rsidRPr="00443686">
              <w:rPr>
                <w:i/>
                <w:color w:val="003366"/>
                <w:szCs w:val="24"/>
              </w:rPr>
              <w:t>(месяц и год)</w:t>
            </w:r>
          </w:p>
        </w:tc>
        <w:tc>
          <w:tcPr>
            <w:tcW w:w="6662" w:type="dxa"/>
            <w:shd w:val="clear" w:color="auto" w:fill="DAEEF3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Cs w:val="24"/>
              </w:rPr>
            </w:pPr>
          </w:p>
        </w:tc>
      </w:tr>
      <w:tr w:rsidR="009664DF" w:rsidRPr="00443686" w:rsidTr="00DB06CB">
        <w:tc>
          <w:tcPr>
            <w:tcW w:w="3799" w:type="dxa"/>
            <w:shd w:val="clear" w:color="auto" w:fill="FFFFFF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9664DF" w:rsidRPr="00443686" w:rsidRDefault="009664DF" w:rsidP="006E16C6">
            <w:pPr>
              <w:jc w:val="both"/>
              <w:rPr>
                <w:i/>
                <w:color w:val="003366"/>
                <w:sz w:val="10"/>
                <w:szCs w:val="10"/>
              </w:rPr>
            </w:pPr>
          </w:p>
        </w:tc>
      </w:tr>
    </w:tbl>
    <w:p w:rsidR="009664DF" w:rsidRPr="00443686" w:rsidRDefault="009664DF" w:rsidP="009664DF">
      <w:pPr>
        <w:ind w:left="567"/>
        <w:jc w:val="both"/>
        <w:rPr>
          <w:b/>
          <w:i/>
          <w:color w:val="003366"/>
          <w:sz w:val="24"/>
          <w:szCs w:val="24"/>
          <w:u w:val="single"/>
        </w:rPr>
      </w:pPr>
    </w:p>
    <w:p w:rsidR="009664DF" w:rsidRDefault="00DB06CB" w:rsidP="00DB06CB">
      <w:pPr>
        <w:numPr>
          <w:ilvl w:val="0"/>
          <w:numId w:val="1"/>
        </w:numPr>
        <w:ind w:left="-709" w:firstLine="426"/>
        <w:jc w:val="both"/>
        <w:rPr>
          <w:b/>
          <w:i/>
          <w:color w:val="003366"/>
          <w:sz w:val="24"/>
          <w:szCs w:val="24"/>
          <w:u w:val="single"/>
        </w:rPr>
      </w:pPr>
      <w:r>
        <w:rPr>
          <w:b/>
          <w:i/>
          <w:color w:val="003366"/>
          <w:sz w:val="24"/>
          <w:szCs w:val="24"/>
          <w:u w:val="single"/>
        </w:rPr>
        <w:t>Меня интересует (нужное подчеркнуть):</w:t>
      </w:r>
    </w:p>
    <w:p w:rsidR="00DB06CB" w:rsidRDefault="00DB06CB" w:rsidP="00DB06CB">
      <w:pPr>
        <w:ind w:left="-709" w:firstLine="426"/>
        <w:jc w:val="both"/>
        <w:rPr>
          <w:b/>
          <w:i/>
          <w:color w:val="003366"/>
          <w:sz w:val="24"/>
          <w:szCs w:val="24"/>
          <w:u w:val="single"/>
        </w:rPr>
      </w:pPr>
    </w:p>
    <w:tbl>
      <w:tblPr>
        <w:tblStyle w:val="a5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5818"/>
      </w:tblGrid>
      <w:tr w:rsidR="00DB06CB" w:rsidTr="00DB06CB">
        <w:tc>
          <w:tcPr>
            <w:tcW w:w="4105" w:type="dxa"/>
          </w:tcPr>
          <w:p w:rsidR="00DB06CB" w:rsidRPr="00DB06CB" w:rsidRDefault="00DB06CB" w:rsidP="00DB06CB">
            <w:pPr>
              <w:ind w:left="-709" w:firstLine="426"/>
              <w:jc w:val="center"/>
              <w:rPr>
                <w:b/>
                <w:i/>
                <w:color w:val="003366"/>
                <w:sz w:val="24"/>
                <w:szCs w:val="24"/>
              </w:rPr>
            </w:pPr>
            <w:r w:rsidRPr="00DB06CB">
              <w:rPr>
                <w:b/>
                <w:i/>
                <w:color w:val="003366"/>
                <w:sz w:val="24"/>
                <w:szCs w:val="24"/>
              </w:rPr>
              <w:t>Прохождение практики</w:t>
            </w:r>
          </w:p>
        </w:tc>
        <w:tc>
          <w:tcPr>
            <w:tcW w:w="5818" w:type="dxa"/>
          </w:tcPr>
          <w:p w:rsidR="00DB06CB" w:rsidRPr="00DB06CB" w:rsidRDefault="00DB06CB" w:rsidP="00DB06CB">
            <w:pPr>
              <w:ind w:left="-709" w:firstLine="426"/>
              <w:jc w:val="center"/>
              <w:rPr>
                <w:b/>
                <w:i/>
                <w:color w:val="003366"/>
                <w:sz w:val="24"/>
                <w:szCs w:val="24"/>
              </w:rPr>
            </w:pPr>
            <w:r w:rsidRPr="00DB06CB">
              <w:rPr>
                <w:b/>
                <w:i/>
                <w:color w:val="003366"/>
                <w:sz w:val="24"/>
                <w:szCs w:val="24"/>
              </w:rPr>
              <w:t>Трудоустройство</w:t>
            </w:r>
          </w:p>
        </w:tc>
      </w:tr>
      <w:tr w:rsidR="00DB06CB" w:rsidTr="00DB06CB">
        <w:tc>
          <w:tcPr>
            <w:tcW w:w="4105" w:type="dxa"/>
          </w:tcPr>
          <w:p w:rsidR="00DB06CB" w:rsidRPr="00DB06CB" w:rsidRDefault="00DB06CB" w:rsidP="00DB06CB">
            <w:pPr>
              <w:ind w:left="-709" w:firstLine="426"/>
              <w:jc w:val="both"/>
              <w:rPr>
                <w:b/>
                <w:i/>
                <w:color w:val="003366"/>
                <w:sz w:val="24"/>
                <w:szCs w:val="24"/>
              </w:rPr>
            </w:pPr>
          </w:p>
        </w:tc>
        <w:tc>
          <w:tcPr>
            <w:tcW w:w="5818" w:type="dxa"/>
          </w:tcPr>
          <w:p w:rsidR="00DB06CB" w:rsidRDefault="00DB06CB" w:rsidP="00DB06CB">
            <w:pPr>
              <w:ind w:left="-709" w:firstLine="426"/>
              <w:jc w:val="both"/>
              <w:rPr>
                <w:b/>
                <w:i/>
                <w:color w:val="003366"/>
                <w:sz w:val="24"/>
                <w:szCs w:val="24"/>
                <w:u w:val="single"/>
              </w:rPr>
            </w:pPr>
          </w:p>
        </w:tc>
      </w:tr>
    </w:tbl>
    <w:p w:rsidR="009664DF" w:rsidRPr="00DB06CB" w:rsidRDefault="009664DF" w:rsidP="00DB06CB">
      <w:pPr>
        <w:numPr>
          <w:ilvl w:val="0"/>
          <w:numId w:val="1"/>
        </w:numPr>
        <w:tabs>
          <w:tab w:val="left" w:pos="-142"/>
        </w:tabs>
        <w:ind w:left="-709" w:firstLine="426"/>
        <w:jc w:val="both"/>
        <w:rPr>
          <w:b/>
          <w:i/>
          <w:color w:val="003366"/>
          <w:sz w:val="24"/>
          <w:szCs w:val="24"/>
          <w:u w:val="single"/>
        </w:rPr>
      </w:pPr>
      <w:r w:rsidRPr="00DB06CB">
        <w:rPr>
          <w:b/>
          <w:i/>
          <w:color w:val="003366"/>
          <w:sz w:val="24"/>
          <w:szCs w:val="24"/>
          <w:u w:val="single"/>
        </w:rPr>
        <w:t>Желаемое место работы:</w:t>
      </w:r>
    </w:p>
    <w:p w:rsidR="009664DF" w:rsidRPr="00443686" w:rsidRDefault="00F3688F" w:rsidP="00DB06CB">
      <w:pPr>
        <w:numPr>
          <w:ilvl w:val="0"/>
          <w:numId w:val="2"/>
        </w:numPr>
        <w:tabs>
          <w:tab w:val="left" w:pos="-142"/>
        </w:tabs>
        <w:ind w:left="-709" w:firstLine="426"/>
        <w:jc w:val="both"/>
        <w:rPr>
          <w:i/>
          <w:color w:val="003366"/>
          <w:sz w:val="24"/>
          <w:szCs w:val="24"/>
        </w:rPr>
      </w:pPr>
      <w:r>
        <w:rPr>
          <w:i/>
          <w:color w:val="003366"/>
          <w:sz w:val="24"/>
          <w:szCs w:val="24"/>
        </w:rPr>
        <w:t xml:space="preserve">Кировский филиал </w:t>
      </w:r>
      <w:r w:rsidR="009664DF" w:rsidRPr="00443686">
        <w:rPr>
          <w:i/>
          <w:color w:val="003366"/>
          <w:sz w:val="24"/>
          <w:szCs w:val="24"/>
        </w:rPr>
        <w:t>АО «Апатит» (г. Кировск Мурманской обл.) _____</w:t>
      </w:r>
    </w:p>
    <w:p w:rsidR="009664DF" w:rsidRPr="00443686" w:rsidRDefault="00F3688F" w:rsidP="00DB06CB">
      <w:pPr>
        <w:numPr>
          <w:ilvl w:val="0"/>
          <w:numId w:val="2"/>
        </w:numPr>
        <w:tabs>
          <w:tab w:val="left" w:pos="-142"/>
        </w:tabs>
        <w:ind w:left="-709" w:firstLine="426"/>
        <w:jc w:val="both"/>
        <w:rPr>
          <w:i/>
          <w:color w:val="003366"/>
          <w:sz w:val="24"/>
          <w:szCs w:val="24"/>
        </w:rPr>
      </w:pPr>
      <w:r>
        <w:rPr>
          <w:i/>
          <w:color w:val="003366"/>
          <w:sz w:val="24"/>
          <w:szCs w:val="24"/>
        </w:rPr>
        <w:t>АО «Апатит</w:t>
      </w:r>
      <w:r w:rsidR="009664DF" w:rsidRPr="00443686">
        <w:rPr>
          <w:i/>
          <w:color w:val="003366"/>
          <w:sz w:val="24"/>
          <w:szCs w:val="24"/>
        </w:rPr>
        <w:t>» (г. Череповец Вологодской обл.) _____</w:t>
      </w:r>
    </w:p>
    <w:p w:rsidR="009664DF" w:rsidRPr="00443686" w:rsidRDefault="009664DF" w:rsidP="00DB06CB">
      <w:pPr>
        <w:numPr>
          <w:ilvl w:val="0"/>
          <w:numId w:val="2"/>
        </w:numPr>
        <w:tabs>
          <w:tab w:val="left" w:pos="-142"/>
        </w:tabs>
        <w:ind w:left="-709" w:firstLine="426"/>
        <w:jc w:val="both"/>
        <w:rPr>
          <w:i/>
          <w:color w:val="003366"/>
          <w:sz w:val="24"/>
          <w:szCs w:val="24"/>
        </w:rPr>
      </w:pPr>
      <w:r w:rsidRPr="00443686">
        <w:rPr>
          <w:i/>
          <w:color w:val="003366"/>
          <w:sz w:val="24"/>
          <w:szCs w:val="24"/>
        </w:rPr>
        <w:t>Балаковский филиал АО «Апатит» (г. Балаково Саратовской обл.) _____</w:t>
      </w:r>
    </w:p>
    <w:p w:rsidR="004100ED" w:rsidRPr="00DB06CB" w:rsidRDefault="00D9406A" w:rsidP="00DB06CB">
      <w:pPr>
        <w:numPr>
          <w:ilvl w:val="0"/>
          <w:numId w:val="2"/>
        </w:numPr>
        <w:tabs>
          <w:tab w:val="left" w:pos="-142"/>
        </w:tabs>
        <w:ind w:left="-709" w:firstLine="426"/>
        <w:jc w:val="both"/>
        <w:rPr>
          <w:i/>
          <w:color w:val="003366"/>
          <w:sz w:val="24"/>
          <w:szCs w:val="24"/>
        </w:rPr>
      </w:pPr>
      <w:proofErr w:type="spellStart"/>
      <w:r>
        <w:rPr>
          <w:i/>
          <w:color w:val="003366"/>
          <w:sz w:val="24"/>
          <w:szCs w:val="24"/>
        </w:rPr>
        <w:t>Волховский</w:t>
      </w:r>
      <w:proofErr w:type="spellEnd"/>
      <w:r>
        <w:rPr>
          <w:i/>
          <w:color w:val="003366"/>
          <w:sz w:val="24"/>
          <w:szCs w:val="24"/>
        </w:rPr>
        <w:t xml:space="preserve"> филиал АО «Апатит</w:t>
      </w:r>
      <w:r w:rsidR="009664DF" w:rsidRPr="00443686">
        <w:rPr>
          <w:i/>
          <w:color w:val="003366"/>
          <w:sz w:val="24"/>
          <w:szCs w:val="24"/>
        </w:rPr>
        <w:t>» (г. Волхов Ленинградской обл.) ______</w:t>
      </w:r>
    </w:p>
    <w:p w:rsidR="004100ED" w:rsidRPr="00DB06CB" w:rsidRDefault="004100ED" w:rsidP="004100ED">
      <w:pPr>
        <w:pStyle w:val="2"/>
        <w:jc w:val="center"/>
        <w:rPr>
          <w:rFonts w:ascii="Arial Black" w:hAnsi="Arial Black"/>
          <w:b/>
          <w:noProof/>
          <w:color w:val="5B9BD5" w:themeColor="accent1"/>
          <w:spacing w:val="10"/>
          <w:sz w:val="24"/>
          <w:szCs w:val="2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6CB">
        <w:rPr>
          <w:rFonts w:ascii="Arial Black" w:hAnsi="Arial Black" w:cs="Cambria"/>
          <w:b/>
          <w:noProof/>
          <w:color w:val="5B9BD5" w:themeColor="accent1"/>
          <w:spacing w:val="10"/>
          <w:sz w:val="24"/>
          <w:szCs w:val="2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Пройди!</w:t>
      </w:r>
    </w:p>
    <w:p w:rsidR="004100ED" w:rsidRPr="00DB06CB" w:rsidRDefault="004100ED" w:rsidP="004100ED">
      <w:pPr>
        <w:pStyle w:val="2"/>
        <w:jc w:val="center"/>
        <w:rPr>
          <w:rFonts w:ascii="Arial Black" w:hAnsi="Arial Black"/>
          <w:b/>
          <w:noProof/>
          <w:color w:val="00B050"/>
          <w:spacing w:val="10"/>
          <w:sz w:val="24"/>
          <w:szCs w:val="2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6CB">
        <w:rPr>
          <w:rFonts w:ascii="Arial Black" w:hAnsi="Arial Black"/>
          <w:b/>
          <w:noProof/>
          <w:color w:val="00B050"/>
          <w:spacing w:val="10"/>
          <w:sz w:val="24"/>
          <w:szCs w:val="2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Опрос от компании «ФосАгро»</w:t>
      </w:r>
    </w:p>
    <w:p w:rsidR="004100ED" w:rsidRDefault="004100ED" w:rsidP="004100ED">
      <w:pPr>
        <w:rPr>
          <w:noProof/>
        </w:rPr>
      </w:pPr>
      <w:bookmarkStart w:id="0" w:name="_GoBack"/>
      <w:bookmarkEnd w:id="0"/>
    </w:p>
    <w:p w:rsidR="004D041F" w:rsidRDefault="004100ED" w:rsidP="004100ED">
      <w:pPr>
        <w:jc w:val="center"/>
      </w:pPr>
      <w:r w:rsidRPr="006D13C0">
        <w:rPr>
          <w:noProof/>
        </w:rPr>
        <w:drawing>
          <wp:inline distT="0" distB="0" distL="0" distR="0" wp14:anchorId="1C4A1167" wp14:editId="608A70B6">
            <wp:extent cx="1333500" cy="1333500"/>
            <wp:effectExtent l="0" t="0" r="0" b="0"/>
            <wp:docPr id="1" name="Рисунок 1" descr="\\int\chq\Private\DBarsukova\Documents\Барсукова\ВУЗы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t\chq\Private\DBarsukova\Documents\Барсукова\ВУЗы\QR-ко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41F" w:rsidSect="00DB06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355D"/>
    <w:multiLevelType w:val="hybridMultilevel"/>
    <w:tmpl w:val="1F20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2664B"/>
    <w:multiLevelType w:val="hybridMultilevel"/>
    <w:tmpl w:val="0652E948"/>
    <w:lvl w:ilvl="0" w:tplc="104A4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DF"/>
    <w:rsid w:val="00231D22"/>
    <w:rsid w:val="002F12B7"/>
    <w:rsid w:val="004100ED"/>
    <w:rsid w:val="004D041F"/>
    <w:rsid w:val="00525170"/>
    <w:rsid w:val="009664DF"/>
    <w:rsid w:val="00C1409D"/>
    <w:rsid w:val="00CC31BC"/>
    <w:rsid w:val="00CD3810"/>
    <w:rsid w:val="00D63177"/>
    <w:rsid w:val="00D9406A"/>
    <w:rsid w:val="00DB06CB"/>
    <w:rsid w:val="00DD753F"/>
    <w:rsid w:val="00F3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A8AF"/>
  <w15:chartTrackingRefBased/>
  <w15:docId w15:val="{59C849D7-F17D-4C21-BB2A-8A7D6465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00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0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DB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Дурнова Дарья Евгеньевна</dc:creator>
  <cp:keywords/>
  <dc:description/>
  <cp:lastModifiedBy>Зареченная Мария Геннадьевна</cp:lastModifiedBy>
  <cp:revision>6</cp:revision>
  <cp:lastPrinted>2019-12-06T09:33:00Z</cp:lastPrinted>
  <dcterms:created xsi:type="dcterms:W3CDTF">2020-02-07T08:42:00Z</dcterms:created>
  <dcterms:modified xsi:type="dcterms:W3CDTF">2021-03-31T07:46:00Z</dcterms:modified>
</cp:coreProperties>
</file>