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A" w:rsidRDefault="005C5545">
      <w:pPr>
        <w:rPr>
          <w:rFonts w:ascii="Times New Roman" w:hAnsi="Times New Roman" w:cs="Times New Roman"/>
          <w:sz w:val="28"/>
          <w:szCs w:val="28"/>
        </w:rPr>
      </w:pPr>
      <w:r w:rsidRPr="005C5545">
        <w:rPr>
          <w:rFonts w:ascii="Times New Roman" w:hAnsi="Times New Roman" w:cs="Times New Roman"/>
          <w:sz w:val="28"/>
          <w:szCs w:val="28"/>
        </w:rPr>
        <w:t>График проведения государственного экзамена (защиты УМК)</w:t>
      </w:r>
    </w:p>
    <w:p w:rsidR="005C5545" w:rsidRDefault="005C55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6"/>
        <w:gridCol w:w="1608"/>
        <w:gridCol w:w="5317"/>
      </w:tblGrid>
      <w:tr w:rsidR="005C5545" w:rsidTr="005C5545">
        <w:tc>
          <w:tcPr>
            <w:tcW w:w="2660" w:type="dxa"/>
          </w:tcPr>
          <w:p w:rsidR="005C5545" w:rsidRPr="006B3E28" w:rsidRDefault="005C5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E28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ГЭК, время</w:t>
            </w:r>
          </w:p>
        </w:tc>
        <w:tc>
          <w:tcPr>
            <w:tcW w:w="1559" w:type="dxa"/>
          </w:tcPr>
          <w:p w:rsidR="005C5545" w:rsidRPr="006B3E28" w:rsidRDefault="005C5545" w:rsidP="005E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E2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5352" w:type="dxa"/>
          </w:tcPr>
          <w:p w:rsidR="005C5545" w:rsidRPr="006B3E28" w:rsidRDefault="005C5545" w:rsidP="005E2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E28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Аспиранты кафедр:</w:t>
            </w:r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2018г., 11-00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Геокриологии</w:t>
            </w:r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2018г., 14-00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и экологической геологии</w:t>
            </w:r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2018г., 11-00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Гидрогеологии</w:t>
            </w:r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2018г., 18-00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геохимии горючих ископаемых; Теоретических основ разработки</w:t>
            </w:r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2018г., 11-00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Геофизических методов исследования; Сейсмометрии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геоакустики</w:t>
            </w:r>
            <w:proofErr w:type="spellEnd"/>
          </w:p>
        </w:tc>
      </w:tr>
      <w:tr w:rsidR="005C5545" w:rsidTr="005C5545">
        <w:tc>
          <w:tcPr>
            <w:tcW w:w="2660" w:type="dxa"/>
          </w:tcPr>
          <w:p w:rsidR="005C5545" w:rsidRDefault="005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2018г., 10-00</w:t>
            </w:r>
          </w:p>
        </w:tc>
        <w:tc>
          <w:tcPr>
            <w:tcW w:w="1559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5352" w:type="dxa"/>
          </w:tcPr>
          <w:p w:rsidR="005C5545" w:rsidRDefault="005E2F39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геологии и истории Земли; Палеонтологии; Геологии, геохимии и экономики полезных ископаемых</w:t>
            </w:r>
            <w:r w:rsidR="006B3E28">
              <w:rPr>
                <w:rFonts w:ascii="Times New Roman" w:hAnsi="Times New Roman" w:cs="Times New Roman"/>
                <w:sz w:val="28"/>
                <w:szCs w:val="28"/>
              </w:rPr>
              <w:t xml:space="preserve">; Нефтегазовой </w:t>
            </w:r>
            <w:proofErr w:type="spellStart"/>
            <w:r w:rsidR="006B3E28">
              <w:rPr>
                <w:rFonts w:ascii="Times New Roman" w:hAnsi="Times New Roman" w:cs="Times New Roman"/>
                <w:sz w:val="28"/>
                <w:szCs w:val="28"/>
              </w:rPr>
              <w:t>седиментологии</w:t>
            </w:r>
            <w:proofErr w:type="spellEnd"/>
            <w:r w:rsidR="0015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28">
              <w:rPr>
                <w:rFonts w:ascii="Times New Roman" w:hAnsi="Times New Roman" w:cs="Times New Roman"/>
                <w:sz w:val="28"/>
                <w:szCs w:val="28"/>
              </w:rPr>
              <w:t>и морской геологии</w:t>
            </w:r>
          </w:p>
        </w:tc>
      </w:tr>
      <w:tr w:rsidR="005E2F39" w:rsidTr="005C5545">
        <w:tc>
          <w:tcPr>
            <w:tcW w:w="2660" w:type="dxa"/>
          </w:tcPr>
          <w:p w:rsidR="005E2F39" w:rsidRDefault="006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2018г., 11-00</w:t>
            </w:r>
          </w:p>
        </w:tc>
        <w:tc>
          <w:tcPr>
            <w:tcW w:w="1559" w:type="dxa"/>
          </w:tcPr>
          <w:p w:rsidR="005E2F39" w:rsidRDefault="006B3E28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5352" w:type="dxa"/>
          </w:tcPr>
          <w:p w:rsidR="005E2F39" w:rsidRDefault="006B3E28" w:rsidP="005E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Геохимии; Кристаллографии и кристаллохимии; Минералогии; Петрологии</w:t>
            </w:r>
          </w:p>
        </w:tc>
      </w:tr>
    </w:tbl>
    <w:p w:rsidR="005C5545" w:rsidRDefault="005C5545">
      <w:pPr>
        <w:rPr>
          <w:rFonts w:ascii="Times New Roman" w:hAnsi="Times New Roman" w:cs="Times New Roman"/>
          <w:sz w:val="28"/>
          <w:szCs w:val="28"/>
        </w:rPr>
      </w:pPr>
    </w:p>
    <w:p w:rsidR="00FF6C83" w:rsidRPr="005C5545" w:rsidRDefault="00FF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и 2 рецензии  на них внешних рецензентов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должны быть выложены в Личном кабинете аспиранта в системе «Истина» не позднее 10 дней до даты защиты, а также представлены в напечатанном виде вместе с отзывами на самой защите.</w:t>
      </w:r>
    </w:p>
    <w:sectPr w:rsidR="00FF6C83" w:rsidRPr="005C5545" w:rsidSect="00CF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C5545"/>
    <w:rsid w:val="001544E0"/>
    <w:rsid w:val="0037539A"/>
    <w:rsid w:val="005C5545"/>
    <w:rsid w:val="005E2F39"/>
    <w:rsid w:val="006B3E28"/>
    <w:rsid w:val="009B1919"/>
    <w:rsid w:val="00CF258D"/>
    <w:rsid w:val="00EE1120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</dc:creator>
  <cp:lastModifiedBy> </cp:lastModifiedBy>
  <cp:revision>2</cp:revision>
  <dcterms:created xsi:type="dcterms:W3CDTF">2018-05-03T04:00:00Z</dcterms:created>
  <dcterms:modified xsi:type="dcterms:W3CDTF">2018-05-03T04:00:00Z</dcterms:modified>
</cp:coreProperties>
</file>